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49D11942" w:rsidR="00A3073F" w:rsidRPr="00F45C67" w:rsidRDefault="004976CA" w:rsidP="00F45C6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Bienestar Social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C455314" w:rsidR="00A3073F" w:rsidRPr="00A3073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Desarrollo Cultural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7D15AFDB" w:rsidR="00A3073F" w:rsidRPr="00813C78" w:rsidRDefault="003403B1" w:rsidP="004C757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1A59C54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Gabriela Davayane Amaro Ortega / Mtro.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Enrique Reyes Soto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59C802CE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Desarrollo Cultural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091E6991" w:rsidR="00A3073F" w:rsidRPr="002D09EF" w:rsidRDefault="00F45C67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Villalongín 117,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 /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3.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C.P. 06500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42377E58" w:rsidR="00A3073F" w:rsidRPr="004C7574" w:rsidRDefault="004C7574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00 extensión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13405 y 13406 / 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y 13364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hyperlink r:id="rId11" w:history="1">
              <w:r w:rsidR="002559A7" w:rsidRPr="004C211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davayane.amaro@imss.gob.mx</w:t>
              </w:r>
            </w:hyperlink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hyperlink r:id="rId12" w:history="1">
              <w:r w:rsidRPr="00F068D8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enrique.reyes@imss.gob.mx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2D6BFA23" w14:textId="77777777" w:rsidR="00CA692E" w:rsidRPr="004C757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4079" w:type="dxa"/>
        <w:tblInd w:w="-743" w:type="dxa"/>
        <w:tblLook w:val="04A0" w:firstRow="1" w:lastRow="0" w:firstColumn="1" w:lastColumn="0" w:noHBand="0" w:noVBand="1"/>
      </w:tblPr>
      <w:tblGrid>
        <w:gridCol w:w="2014"/>
        <w:gridCol w:w="12065"/>
      </w:tblGrid>
      <w:tr w:rsidR="00CA692E" w14:paraId="2736315D" w14:textId="793B1F7B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5721D94E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Archivo</w:t>
            </w:r>
            <w:r w:rsidR="002559A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 de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00BA6DED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DBB26B9" w14:textId="2B916AEB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4B933508" w:rsidR="00CA692E" w:rsidRPr="00940DC5" w:rsidRDefault="00023A2A" w:rsidP="00F45C67">
            <w:pPr>
              <w:jc w:val="both"/>
              <w:rPr>
                <w:rFonts w:ascii="Montserrat Medium" w:eastAsia="Times New Roman" w:hAnsi="Montserrat Medium" w:cs="Open Sans"/>
                <w:sz w:val="20"/>
                <w:szCs w:val="20"/>
                <w:lang w:val="es-MX"/>
              </w:rPr>
            </w:pPr>
            <w:r w:rsidRPr="00940DC5">
              <w:rPr>
                <w:sz w:val="20"/>
                <w:szCs w:val="20"/>
              </w:rPr>
              <w:t xml:space="preserve">Servicios culturales y proyectos especiales </w:t>
            </w:r>
          </w:p>
        </w:tc>
      </w:tr>
      <w:tr w:rsidR="00CA692E" w14:paraId="49606EB3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5AE425B2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6FDED115" w:rsidR="00CA692E" w:rsidRPr="008D7CA5" w:rsidRDefault="00F45C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F825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Prestaciones Sociales</w:t>
            </w:r>
          </w:p>
        </w:tc>
      </w:tr>
    </w:tbl>
    <w:p w14:paraId="494E956A" w14:textId="66C6D46E" w:rsidR="008D7CA5" w:rsidRPr="00D446C0" w:rsidRDefault="008D7CA5">
      <w:pPr>
        <w:rPr>
          <w:sz w:val="16"/>
          <w:szCs w:val="16"/>
        </w:rPr>
      </w:pPr>
    </w:p>
    <w:tbl>
      <w:tblPr>
        <w:tblStyle w:val="Tablaconcuadrcula"/>
        <w:tblW w:w="5275" w:type="pct"/>
        <w:tblInd w:w="-7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4037"/>
        <w:gridCol w:w="1623"/>
        <w:gridCol w:w="1833"/>
        <w:gridCol w:w="3092"/>
      </w:tblGrid>
      <w:tr w:rsidR="008D7CA5" w14:paraId="5B7EB7F1" w14:textId="77777777" w:rsidTr="0023126F">
        <w:trPr>
          <w:trHeight w:val="311"/>
        </w:trPr>
        <w:tc>
          <w:tcPr>
            <w:tcW w:w="1224" w:type="pct"/>
            <w:shd w:val="clear" w:color="000000" w:fill="C6E0B4"/>
            <w:vAlign w:val="center"/>
          </w:tcPr>
          <w:p w14:paraId="3EEFB4D3" w14:textId="6C9C2F4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DOCUMENTAL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ES</w:t>
            </w:r>
            <w:r w:rsidR="0015754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*/</w:t>
            </w:r>
          </w:p>
        </w:tc>
        <w:tc>
          <w:tcPr>
            <w:tcW w:w="1440" w:type="pct"/>
            <w:shd w:val="clear" w:color="000000" w:fill="C6E0B4"/>
            <w:vAlign w:val="center"/>
          </w:tcPr>
          <w:p w14:paraId="0CF8EACE" w14:textId="292F43C0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9" w:type="pct"/>
            <w:shd w:val="clear" w:color="000000" w:fill="C6E0B4"/>
            <w:vAlign w:val="center"/>
          </w:tcPr>
          <w:p w14:paraId="4454A6BE" w14:textId="32556AA3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54" w:type="pct"/>
            <w:shd w:val="clear" w:color="000000" w:fill="C6E0B4"/>
            <w:vAlign w:val="center"/>
          </w:tcPr>
          <w:p w14:paraId="7E8DB2EB" w14:textId="12851669" w:rsidR="008D7CA5" w:rsidRPr="00184829" w:rsidRDefault="00826A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TOTAL </w:t>
            </w:r>
            <w:r w:rsidR="003662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03" w:type="pct"/>
            <w:shd w:val="clear" w:color="000000" w:fill="C6E0B4"/>
            <w:vAlign w:val="center"/>
          </w:tcPr>
          <w:p w14:paraId="68F7B31E" w14:textId="62A97EB1" w:rsidR="008D7CA5" w:rsidRPr="00813C78" w:rsidRDefault="00F3262C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ÁREA Y 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SICA</w:t>
            </w:r>
            <w:r w:rsidR="00F45C67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5756AF52" w14:textId="77777777" w:rsidTr="0023126F">
        <w:trPr>
          <w:trHeight w:val="311"/>
        </w:trPr>
        <w:tc>
          <w:tcPr>
            <w:tcW w:w="1224" w:type="pct"/>
            <w:vAlign w:val="center"/>
          </w:tcPr>
          <w:p w14:paraId="2FFFBD7C" w14:textId="1E465478" w:rsidR="002B17C8" w:rsidRDefault="0015754C" w:rsidP="0015754C">
            <w:pPr>
              <w:jc w:val="both"/>
              <w:rPr>
                <w:rFonts w:ascii="Montserrat Medium" w:hAnsi="Montserrat Medium"/>
                <w:b/>
                <w:bCs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 xml:space="preserve">5S.1 </w:t>
            </w:r>
            <w:r w:rsidRPr="0015754C">
              <w:rPr>
                <w:rFonts w:ascii="Montserrat Medium" w:hAnsi="Montserrat Medium"/>
                <w:sz w:val="14"/>
                <w:szCs w:val="14"/>
              </w:rPr>
              <w:t>NORMATIVIDAD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, CONVENIOS Y/O ACUERDOS EN MATERIA DE PRESTACIONES SOCIALES: </w:t>
            </w:r>
            <w:r w:rsidRPr="0015754C">
              <w:rPr>
                <w:rFonts w:ascii="Montserrat Medium" w:hAnsi="Montserrat Medium"/>
                <w:b/>
                <w:bCs/>
                <w:sz w:val="14"/>
                <w:szCs w:val="14"/>
              </w:rPr>
              <w:t>0</w:t>
            </w:r>
          </w:p>
          <w:p w14:paraId="6353C559" w14:textId="77777777" w:rsidR="0015754C" w:rsidRDefault="0015754C" w:rsidP="0015754C">
            <w:pPr>
              <w:jc w:val="both"/>
              <w:rPr>
                <w:rFonts w:ascii="Montserrat Medium" w:hAnsi="Montserrat Medium"/>
                <w:b/>
                <w:bCs/>
                <w:sz w:val="14"/>
                <w:szCs w:val="14"/>
              </w:rPr>
            </w:pPr>
          </w:p>
          <w:p w14:paraId="2E5615E3" w14:textId="48FBA94C" w:rsidR="008D7CA5" w:rsidRPr="00D47DA7" w:rsidRDefault="002B17C8" w:rsidP="0015754C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5S.2</w:t>
            </w: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 xml:space="preserve">. </w:t>
            </w:r>
            <w:r w:rsidRPr="002B17C8">
              <w:rPr>
                <w:rFonts w:ascii="Montserrat Medium" w:hAnsi="Montserrat Medium"/>
                <w:sz w:val="14"/>
                <w:szCs w:val="14"/>
              </w:rPr>
              <w:t>PROGRAMAS Y PROYECTOS EN MATERIA DE PRESTACIONES SOCIALES</w:t>
            </w:r>
            <w:r w:rsidR="0015754C">
              <w:rPr>
                <w:rFonts w:ascii="Montserrat Medium" w:hAnsi="Montserrat Medium"/>
                <w:sz w:val="14"/>
                <w:szCs w:val="14"/>
              </w:rPr>
              <w:t xml:space="preserve">: </w:t>
            </w:r>
            <w:r w:rsidR="001D066A">
              <w:rPr>
                <w:rFonts w:ascii="Montserrat Medium" w:hAnsi="Montserrat Medium"/>
                <w:sz w:val="14"/>
                <w:szCs w:val="14"/>
              </w:rPr>
              <w:t>1</w:t>
            </w:r>
          </w:p>
        </w:tc>
        <w:tc>
          <w:tcPr>
            <w:tcW w:w="1440" w:type="pct"/>
            <w:vAlign w:val="center"/>
          </w:tcPr>
          <w:p w14:paraId="37926C20" w14:textId="10E1E327" w:rsidR="00F3262C" w:rsidRPr="00D446C0" w:rsidRDefault="009A4B21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>E</w:t>
            </w:r>
            <w:r w:rsidRPr="009A4B21">
              <w:rPr>
                <w:rFonts w:ascii="Montserrat Medium" w:hAnsi="Montserrat Medium"/>
                <w:sz w:val="14"/>
                <w:szCs w:val="14"/>
              </w:rPr>
              <w:t>l archivo generado en el Programa de Escenarios concentra principalmente documentación de carácter administrativo derivada de la operación y seguimiento del programa. Incluye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3</w:t>
            </w:r>
            <w:r w:rsidRPr="009A4B21">
              <w:rPr>
                <w:rFonts w:ascii="Montserrat Medium" w:hAnsi="Montserrat Medium"/>
                <w:sz w:val="14"/>
                <w:szCs w:val="14"/>
              </w:rPr>
              <w:t xml:space="preserve"> expedientes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del año 2025,</w:t>
            </w:r>
            <w:r w:rsidRPr="009A4B21">
              <w:rPr>
                <w:rFonts w:ascii="Montserrat Medium" w:hAnsi="Montserrat Medium"/>
                <w:sz w:val="14"/>
                <w:szCs w:val="14"/>
              </w:rPr>
              <w:t xml:space="preserve"> relacionados con planeación, programación, gestión de espacios, correspondencia oficial, reportes, controles internos y demás asuntos necesarios para la coordinación y desarrollo de las actividades. Su organización permite dar seguimiento administrativo y asegurar la adecuada integración documental del programa</w:t>
            </w:r>
            <w:r>
              <w:rPr>
                <w:rFonts w:ascii="Montserrat Medium" w:hAnsi="Montserrat Medium"/>
                <w:sz w:val="14"/>
                <w:szCs w:val="14"/>
              </w:rPr>
              <w:t>.</w:t>
            </w:r>
          </w:p>
        </w:tc>
        <w:tc>
          <w:tcPr>
            <w:tcW w:w="579" w:type="pct"/>
            <w:vAlign w:val="center"/>
          </w:tcPr>
          <w:p w14:paraId="074AC61E" w14:textId="3D9A67FE" w:rsidR="008D7CA5" w:rsidRPr="00D47DA7" w:rsidRDefault="00EA1CB4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F3262C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54" w:type="pct"/>
            <w:vAlign w:val="center"/>
          </w:tcPr>
          <w:p w14:paraId="5A9F331B" w14:textId="3DF7B4B3" w:rsidR="008D7CA5" w:rsidRPr="00940DC5" w:rsidRDefault="001D066A" w:rsidP="004C757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40DC5">
              <w:rPr>
                <w:rFonts w:ascii="Montserrat Medium" w:hAnsi="Montserrat Medium"/>
                <w:sz w:val="14"/>
                <w:szCs w:val="14"/>
              </w:rPr>
              <w:t>1</w:t>
            </w:r>
          </w:p>
        </w:tc>
        <w:tc>
          <w:tcPr>
            <w:tcW w:w="1103" w:type="pct"/>
            <w:vAlign w:val="center"/>
          </w:tcPr>
          <w:p w14:paraId="22864699" w14:textId="7500F52F" w:rsidR="0061698E" w:rsidRPr="0015754C" w:rsidRDefault="00F3262C" w:rsidP="00EA1CB4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15754C">
              <w:rPr>
                <w:rFonts w:ascii="Montserrat Medium" w:hAnsi="Montserrat Medium"/>
                <w:sz w:val="14"/>
                <w:szCs w:val="14"/>
              </w:rPr>
              <w:t xml:space="preserve">Área: </w:t>
            </w:r>
            <w:r w:rsidR="00F45C67" w:rsidRPr="0015754C">
              <w:rPr>
                <w:rFonts w:ascii="Montserrat Medium" w:hAnsi="Montserrat Medium"/>
                <w:sz w:val="14"/>
                <w:szCs w:val="14"/>
              </w:rPr>
              <w:t xml:space="preserve">Jefatura de </w:t>
            </w:r>
            <w:r w:rsidR="00023A2A" w:rsidRPr="0015754C">
              <w:rPr>
                <w:rFonts w:ascii="Montserrat Medium" w:hAnsi="Montserrat Medium"/>
                <w:sz w:val="14"/>
                <w:szCs w:val="14"/>
              </w:rPr>
              <w:t>Servicios culturales y proyectos especiales</w:t>
            </w:r>
          </w:p>
          <w:p w14:paraId="37CCD9EF" w14:textId="334D13CC" w:rsidR="00F3262C" w:rsidRPr="0015754C" w:rsidRDefault="00F3262C" w:rsidP="00EA1CB4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15754C">
              <w:rPr>
                <w:rFonts w:ascii="Montserrat Medium" w:hAnsi="Montserrat Medium"/>
                <w:sz w:val="14"/>
                <w:szCs w:val="14"/>
              </w:rPr>
              <w:t xml:space="preserve">Ubicación: </w:t>
            </w:r>
            <w:r w:rsidR="00023A2A" w:rsidRPr="0015754C">
              <w:rPr>
                <w:rFonts w:ascii="Montserrat Medium" w:hAnsi="Montserrat Medium"/>
                <w:sz w:val="14"/>
                <w:szCs w:val="14"/>
              </w:rPr>
              <w:t xml:space="preserve">4º piso, </w:t>
            </w:r>
            <w:proofErr w:type="spellStart"/>
            <w:r w:rsidR="009A4B21" w:rsidRPr="0015754C">
              <w:rPr>
                <w:rFonts w:ascii="Montserrat Medium" w:hAnsi="Montserrat Medium"/>
                <w:sz w:val="14"/>
                <w:szCs w:val="14"/>
              </w:rPr>
              <w:t>Villalongin</w:t>
            </w:r>
            <w:proofErr w:type="spellEnd"/>
            <w:r w:rsidR="00023A2A" w:rsidRPr="0015754C">
              <w:rPr>
                <w:rFonts w:ascii="Montserrat Medium" w:hAnsi="Montserrat Medium"/>
                <w:sz w:val="14"/>
                <w:szCs w:val="14"/>
              </w:rPr>
              <w:t xml:space="preserve"> 117</w:t>
            </w:r>
          </w:p>
          <w:p w14:paraId="300F40EA" w14:textId="137F09C6" w:rsidR="00F3262C" w:rsidRPr="00D47DA7" w:rsidRDefault="00F3262C" w:rsidP="00EA1CB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15754C" w:rsidRPr="0015754C" w14:paraId="4450F13D" w14:textId="77777777" w:rsidTr="0023126F">
        <w:trPr>
          <w:trHeight w:val="311"/>
        </w:trPr>
        <w:tc>
          <w:tcPr>
            <w:tcW w:w="5000" w:type="pct"/>
            <w:gridSpan w:val="5"/>
            <w:vAlign w:val="center"/>
          </w:tcPr>
          <w:p w14:paraId="487825DA" w14:textId="6EB8D6E3" w:rsidR="0023126F" w:rsidRPr="0015754C" w:rsidRDefault="0023126F" w:rsidP="0023126F">
            <w:pPr>
              <w:jc w:val="both"/>
              <w:rPr>
                <w:rFonts w:ascii="Montserrat Medium" w:hAnsi="Montserrat Medium"/>
                <w:sz w:val="12"/>
                <w:szCs w:val="12"/>
              </w:rPr>
            </w:pPr>
            <w:r w:rsidRPr="0015754C">
              <w:rPr>
                <w:rFonts w:ascii="Montserrat Medium" w:hAnsi="Montserrat Medium"/>
                <w:sz w:val="12"/>
                <w:szCs w:val="12"/>
              </w:rPr>
              <w:t>*/ Nota. Indicar en este recuadro el número de expedientes de archivo de trámite por año; suma de los cuales debe ser igual al “NÚMERO TOTAL DE EXPEDIENTES”.</w:t>
            </w:r>
          </w:p>
        </w:tc>
      </w:tr>
    </w:tbl>
    <w:p w14:paraId="29F38E17" w14:textId="1DD02130" w:rsidR="00D47DA7" w:rsidRPr="00D446C0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6"/>
          <w:szCs w:val="16"/>
          <w:lang w:val="es-MX" w:eastAsia="es-MX"/>
        </w:rPr>
      </w:pPr>
    </w:p>
    <w:tbl>
      <w:tblPr>
        <w:tblStyle w:val="Tablaconcuadrcula"/>
        <w:tblW w:w="5281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962"/>
        <w:gridCol w:w="4392"/>
      </w:tblGrid>
      <w:tr w:rsidR="00623117" w:rsidRPr="00813C78" w14:paraId="07CC7DD0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EA2E" w14:textId="6929D6FA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4A35BC3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36021D8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02F99D2" w14:textId="2D400A82" w:rsidR="00F3262C" w:rsidRPr="00813C78" w:rsidRDefault="00F3262C" w:rsidP="00D446C0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1F1" w14:textId="4F89396E" w:rsidR="00623117" w:rsidRDefault="00623117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D80392C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DCD0972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76D538A" w14:textId="31FFAE3C" w:rsidR="00F3262C" w:rsidRPr="00813C78" w:rsidRDefault="00F3262C" w:rsidP="00D446C0">
            <w:pP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E9A" w14:textId="3AEB34E0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433AB50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C95FBCF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D2CB947" w14:textId="46F52097" w:rsidR="00F3262C" w:rsidRPr="00813C78" w:rsidRDefault="00F3262C" w:rsidP="00D446C0">
            <w:pPr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117" w:rsidRPr="00F3262C" w14:paraId="271869D1" w14:textId="77777777" w:rsidTr="009A4B21">
        <w:trPr>
          <w:trHeight w:val="7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E3BE" w14:textId="3ECED903" w:rsidR="00623117" w:rsidRDefault="00023A2A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9A4B21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Karla Franco Abarca</w:t>
            </w:r>
          </w:p>
          <w:p w14:paraId="4B033DB3" w14:textId="331A64D6" w:rsidR="006D10B2" w:rsidRPr="009A4B21" w:rsidRDefault="006D10B2" w:rsidP="00023A2A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 w:rsidRPr="009A4B21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Jefe de Área </w:t>
            </w:r>
            <w:r w:rsidR="00023A2A" w:rsidRPr="009A4B21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de Servicios </w:t>
            </w:r>
            <w:r w:rsidR="00D446C0" w:rsidRPr="009A4B21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Culturales </w:t>
            </w:r>
            <w:r w:rsidR="00023A2A" w:rsidRPr="009A4B21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y </w:t>
            </w:r>
            <w:r w:rsidR="00D446C0" w:rsidRPr="009A4B21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Proyectos Especiales 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E4B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F3262C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Juan Manuel Vieyra Calderón</w:t>
            </w:r>
          </w:p>
          <w:p w14:paraId="04A7A4C0" w14:textId="7A9D5661" w:rsidR="00443564" w:rsidRPr="00F3262C" w:rsidRDefault="006D10B2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A72C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4C7574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Enrique Reyes Soto</w:t>
            </w:r>
          </w:p>
          <w:p w14:paraId="5662CB27" w14:textId="0F73FBCB" w:rsidR="00443564" w:rsidRPr="00F3262C" w:rsidRDefault="0044356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Titular de la División de Desarrollo Cultural</w:t>
            </w:r>
          </w:p>
        </w:tc>
      </w:tr>
    </w:tbl>
    <w:p w14:paraId="2616F4FC" w14:textId="44F01D04" w:rsidR="008D7CA5" w:rsidRDefault="00FF7AF3" w:rsidP="00EA1CB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3"/>
      <w:footerReference w:type="default" r:id="rId14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0D676" w14:textId="77777777" w:rsidR="00D97807" w:rsidRDefault="00D97807" w:rsidP="00984A99">
      <w:r>
        <w:separator/>
      </w:r>
    </w:p>
  </w:endnote>
  <w:endnote w:type="continuationSeparator" w:id="0">
    <w:p w14:paraId="18749855" w14:textId="77777777" w:rsidR="00D97807" w:rsidRDefault="00D9780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3871C875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9A4B21" w:rsidRPr="009A4B21">
          <w:rPr>
            <w:b/>
            <w:bCs/>
            <w:noProof/>
            <w:lang w:val="es-ES"/>
          </w:rPr>
          <w:t>2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28862" w14:textId="77777777" w:rsidR="00D97807" w:rsidRDefault="00D97807" w:rsidP="00984A99">
      <w:r>
        <w:separator/>
      </w:r>
    </w:p>
  </w:footnote>
  <w:footnote w:type="continuationSeparator" w:id="0">
    <w:p w14:paraId="357C9345" w14:textId="77777777" w:rsidR="00D97807" w:rsidRDefault="00D9780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5179DAA3">
              <wp:simplePos x="0" y="0"/>
              <wp:positionH relativeFrom="margin">
                <wp:posOffset>3493770</wp:posOffset>
              </wp:positionH>
              <wp:positionV relativeFrom="paragraph">
                <wp:posOffset>107950</wp:posOffset>
              </wp:positionV>
              <wp:extent cx="4911090" cy="466725"/>
              <wp:effectExtent l="0" t="0" r="381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1109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31A0D20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</w:t>
                          </w:r>
                          <w:r w:rsidR="00800F39"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Documental </w:t>
                          </w: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de Archivo</w:t>
                          </w:r>
                          <w:r w:rsidR="00800F39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de Trámite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,</w:t>
                          </w:r>
                          <w:r w:rsidR="00401E63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2025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75.1pt;margin-top:8.5pt;width:386.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" filled="f" stroked="f">
              <v:textbox inset="0,0,0,0">
                <w:txbxContent>
                  <w:p w14:paraId="1DB6175D" w14:textId="31A0D20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</w:t>
                    </w:r>
                    <w:r w:rsidR="00800F39"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Documental </w:t>
                    </w: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de Archivo</w:t>
                    </w:r>
                    <w:r w:rsidR="00800F39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de Trámite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,</w:t>
                    </w:r>
                    <w:r w:rsidR="00401E63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2025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03139">
    <w:abstractNumId w:val="2"/>
  </w:num>
  <w:num w:numId="2" w16cid:durableId="1781952593">
    <w:abstractNumId w:val="1"/>
  </w:num>
  <w:num w:numId="3" w16cid:durableId="133135925">
    <w:abstractNumId w:val="3"/>
  </w:num>
  <w:num w:numId="4" w16cid:durableId="583035522">
    <w:abstractNumId w:val="5"/>
  </w:num>
  <w:num w:numId="5" w16cid:durableId="228655705">
    <w:abstractNumId w:val="4"/>
  </w:num>
  <w:num w:numId="6" w16cid:durableId="1164010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A99"/>
    <w:rsid w:val="00001515"/>
    <w:rsid w:val="00012EFC"/>
    <w:rsid w:val="0001473A"/>
    <w:rsid w:val="00023A2A"/>
    <w:rsid w:val="000506F5"/>
    <w:rsid w:val="00051BAD"/>
    <w:rsid w:val="00055A40"/>
    <w:rsid w:val="000746F0"/>
    <w:rsid w:val="00075795"/>
    <w:rsid w:val="00092D3E"/>
    <w:rsid w:val="000B572F"/>
    <w:rsid w:val="000C11CA"/>
    <w:rsid w:val="000D31E3"/>
    <w:rsid w:val="000F4148"/>
    <w:rsid w:val="00101B9E"/>
    <w:rsid w:val="00106B62"/>
    <w:rsid w:val="0010727A"/>
    <w:rsid w:val="00111E44"/>
    <w:rsid w:val="00117072"/>
    <w:rsid w:val="0011753D"/>
    <w:rsid w:val="00133521"/>
    <w:rsid w:val="00134167"/>
    <w:rsid w:val="00136C1E"/>
    <w:rsid w:val="0015754C"/>
    <w:rsid w:val="00161B35"/>
    <w:rsid w:val="00170F07"/>
    <w:rsid w:val="00173F73"/>
    <w:rsid w:val="0017773D"/>
    <w:rsid w:val="00180D2C"/>
    <w:rsid w:val="00184829"/>
    <w:rsid w:val="001948F8"/>
    <w:rsid w:val="0019765F"/>
    <w:rsid w:val="001A48BB"/>
    <w:rsid w:val="001A68A9"/>
    <w:rsid w:val="001D066A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0EB4"/>
    <w:rsid w:val="0023126F"/>
    <w:rsid w:val="0023130D"/>
    <w:rsid w:val="002348E9"/>
    <w:rsid w:val="00253115"/>
    <w:rsid w:val="002559A7"/>
    <w:rsid w:val="00280BC6"/>
    <w:rsid w:val="002A3579"/>
    <w:rsid w:val="002B17C8"/>
    <w:rsid w:val="002D09EF"/>
    <w:rsid w:val="00301C15"/>
    <w:rsid w:val="003025D5"/>
    <w:rsid w:val="00313CCC"/>
    <w:rsid w:val="00314202"/>
    <w:rsid w:val="00315AAC"/>
    <w:rsid w:val="00315E8F"/>
    <w:rsid w:val="003209D0"/>
    <w:rsid w:val="003358CC"/>
    <w:rsid w:val="003403B1"/>
    <w:rsid w:val="00345D53"/>
    <w:rsid w:val="00365F3B"/>
    <w:rsid w:val="003662F4"/>
    <w:rsid w:val="0037444E"/>
    <w:rsid w:val="003805FC"/>
    <w:rsid w:val="003A1EC6"/>
    <w:rsid w:val="003A5672"/>
    <w:rsid w:val="003C1156"/>
    <w:rsid w:val="003F0087"/>
    <w:rsid w:val="003F42C5"/>
    <w:rsid w:val="003F50AB"/>
    <w:rsid w:val="00401E63"/>
    <w:rsid w:val="00413094"/>
    <w:rsid w:val="00420FF2"/>
    <w:rsid w:val="00421AC3"/>
    <w:rsid w:val="00430C6B"/>
    <w:rsid w:val="00443564"/>
    <w:rsid w:val="00447ADC"/>
    <w:rsid w:val="00447DD4"/>
    <w:rsid w:val="0045331A"/>
    <w:rsid w:val="00454BF6"/>
    <w:rsid w:val="00460FEE"/>
    <w:rsid w:val="0046103C"/>
    <w:rsid w:val="00467062"/>
    <w:rsid w:val="00492F1E"/>
    <w:rsid w:val="004976CA"/>
    <w:rsid w:val="004B6D73"/>
    <w:rsid w:val="004C4DA4"/>
    <w:rsid w:val="004C72F7"/>
    <w:rsid w:val="004C7574"/>
    <w:rsid w:val="004F6150"/>
    <w:rsid w:val="00522433"/>
    <w:rsid w:val="00531E5D"/>
    <w:rsid w:val="005373FD"/>
    <w:rsid w:val="00540867"/>
    <w:rsid w:val="00552D7F"/>
    <w:rsid w:val="00556085"/>
    <w:rsid w:val="00562E9C"/>
    <w:rsid w:val="00564FF1"/>
    <w:rsid w:val="00570363"/>
    <w:rsid w:val="00574277"/>
    <w:rsid w:val="00582C05"/>
    <w:rsid w:val="005858CA"/>
    <w:rsid w:val="00592025"/>
    <w:rsid w:val="005950B0"/>
    <w:rsid w:val="005B201C"/>
    <w:rsid w:val="005C66C7"/>
    <w:rsid w:val="005D3CB7"/>
    <w:rsid w:val="005E0BA7"/>
    <w:rsid w:val="005F13F0"/>
    <w:rsid w:val="005F7946"/>
    <w:rsid w:val="006034DE"/>
    <w:rsid w:val="00606BA6"/>
    <w:rsid w:val="00613C68"/>
    <w:rsid w:val="0061698E"/>
    <w:rsid w:val="00623117"/>
    <w:rsid w:val="0063351C"/>
    <w:rsid w:val="00652676"/>
    <w:rsid w:val="0065536A"/>
    <w:rsid w:val="00656904"/>
    <w:rsid w:val="0066690E"/>
    <w:rsid w:val="006922A2"/>
    <w:rsid w:val="00694D8F"/>
    <w:rsid w:val="006A5FAD"/>
    <w:rsid w:val="006C2855"/>
    <w:rsid w:val="006D10B2"/>
    <w:rsid w:val="006D63E8"/>
    <w:rsid w:val="006E097E"/>
    <w:rsid w:val="006E6604"/>
    <w:rsid w:val="00700D78"/>
    <w:rsid w:val="00704E77"/>
    <w:rsid w:val="00706951"/>
    <w:rsid w:val="00740508"/>
    <w:rsid w:val="00740C39"/>
    <w:rsid w:val="0075006F"/>
    <w:rsid w:val="00756820"/>
    <w:rsid w:val="00765978"/>
    <w:rsid w:val="0076798C"/>
    <w:rsid w:val="007734B4"/>
    <w:rsid w:val="00794F9B"/>
    <w:rsid w:val="007A5C1B"/>
    <w:rsid w:val="007B3E21"/>
    <w:rsid w:val="007B56A7"/>
    <w:rsid w:val="007C0A97"/>
    <w:rsid w:val="007C50C6"/>
    <w:rsid w:val="007C702F"/>
    <w:rsid w:val="007D7516"/>
    <w:rsid w:val="007E0092"/>
    <w:rsid w:val="00800F39"/>
    <w:rsid w:val="0080794C"/>
    <w:rsid w:val="00813C78"/>
    <w:rsid w:val="00826AD2"/>
    <w:rsid w:val="00881B49"/>
    <w:rsid w:val="008913F7"/>
    <w:rsid w:val="008A5F8D"/>
    <w:rsid w:val="008C7577"/>
    <w:rsid w:val="008D1BBB"/>
    <w:rsid w:val="008D5536"/>
    <w:rsid w:val="008D7CA5"/>
    <w:rsid w:val="008E1880"/>
    <w:rsid w:val="00900AF9"/>
    <w:rsid w:val="00904799"/>
    <w:rsid w:val="009075A9"/>
    <w:rsid w:val="00911725"/>
    <w:rsid w:val="009134E7"/>
    <w:rsid w:val="00934404"/>
    <w:rsid w:val="00936AC5"/>
    <w:rsid w:val="00940DC5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A4B21"/>
    <w:rsid w:val="009C0DEE"/>
    <w:rsid w:val="009C5B21"/>
    <w:rsid w:val="009D0F24"/>
    <w:rsid w:val="009F1919"/>
    <w:rsid w:val="009F7EDC"/>
    <w:rsid w:val="00A002DA"/>
    <w:rsid w:val="00A00939"/>
    <w:rsid w:val="00A047D5"/>
    <w:rsid w:val="00A17573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C56E2"/>
    <w:rsid w:val="00AE1315"/>
    <w:rsid w:val="00AE7039"/>
    <w:rsid w:val="00AF3D90"/>
    <w:rsid w:val="00B02A37"/>
    <w:rsid w:val="00B048C1"/>
    <w:rsid w:val="00B24E55"/>
    <w:rsid w:val="00B26078"/>
    <w:rsid w:val="00B63632"/>
    <w:rsid w:val="00B70816"/>
    <w:rsid w:val="00B74461"/>
    <w:rsid w:val="00B75235"/>
    <w:rsid w:val="00B846C5"/>
    <w:rsid w:val="00B855F4"/>
    <w:rsid w:val="00B96FEA"/>
    <w:rsid w:val="00BA322B"/>
    <w:rsid w:val="00BA3537"/>
    <w:rsid w:val="00BA6CB5"/>
    <w:rsid w:val="00BE7230"/>
    <w:rsid w:val="00BF1BF1"/>
    <w:rsid w:val="00BF37EB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E5BFB"/>
    <w:rsid w:val="00D15899"/>
    <w:rsid w:val="00D3340D"/>
    <w:rsid w:val="00D4020F"/>
    <w:rsid w:val="00D434C7"/>
    <w:rsid w:val="00D44587"/>
    <w:rsid w:val="00D446C0"/>
    <w:rsid w:val="00D4606D"/>
    <w:rsid w:val="00D47DA7"/>
    <w:rsid w:val="00D74EF5"/>
    <w:rsid w:val="00D97807"/>
    <w:rsid w:val="00DB75A7"/>
    <w:rsid w:val="00DC24D3"/>
    <w:rsid w:val="00DC3EC7"/>
    <w:rsid w:val="00DD161D"/>
    <w:rsid w:val="00DE571C"/>
    <w:rsid w:val="00DE5AF0"/>
    <w:rsid w:val="00DF163E"/>
    <w:rsid w:val="00DF7E6D"/>
    <w:rsid w:val="00E007E0"/>
    <w:rsid w:val="00E038DE"/>
    <w:rsid w:val="00E16384"/>
    <w:rsid w:val="00E16AFE"/>
    <w:rsid w:val="00E354FD"/>
    <w:rsid w:val="00E355AD"/>
    <w:rsid w:val="00E43411"/>
    <w:rsid w:val="00E50E10"/>
    <w:rsid w:val="00E53148"/>
    <w:rsid w:val="00E5340A"/>
    <w:rsid w:val="00E71D22"/>
    <w:rsid w:val="00E74B66"/>
    <w:rsid w:val="00E93A57"/>
    <w:rsid w:val="00EA1CB4"/>
    <w:rsid w:val="00EA5DD4"/>
    <w:rsid w:val="00EC4EF1"/>
    <w:rsid w:val="00EC5428"/>
    <w:rsid w:val="00ED12B1"/>
    <w:rsid w:val="00EF05A8"/>
    <w:rsid w:val="00EF51E8"/>
    <w:rsid w:val="00EF77FE"/>
    <w:rsid w:val="00F01826"/>
    <w:rsid w:val="00F01C2E"/>
    <w:rsid w:val="00F02900"/>
    <w:rsid w:val="00F05B00"/>
    <w:rsid w:val="00F2342F"/>
    <w:rsid w:val="00F247DC"/>
    <w:rsid w:val="00F24F6A"/>
    <w:rsid w:val="00F3262C"/>
    <w:rsid w:val="00F37377"/>
    <w:rsid w:val="00F458C6"/>
    <w:rsid w:val="00F45C67"/>
    <w:rsid w:val="00F473ED"/>
    <w:rsid w:val="00F53D74"/>
    <w:rsid w:val="00F62510"/>
    <w:rsid w:val="00F6777B"/>
    <w:rsid w:val="00F825CC"/>
    <w:rsid w:val="00F962FC"/>
    <w:rsid w:val="00FA439A"/>
    <w:rsid w:val="00FB09A9"/>
    <w:rsid w:val="00FB6F51"/>
    <w:rsid w:val="00FC3196"/>
    <w:rsid w:val="00FC3304"/>
    <w:rsid w:val="00FD7BD1"/>
    <w:rsid w:val="00FE0DCB"/>
    <w:rsid w:val="00FE6BF0"/>
    <w:rsid w:val="00FF4E6F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1E62E9BD-091A-4AF1-8CF6-7DCC52AC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55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rique.reyes@imss.gob.m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ayane.amaro@imss.gob.m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24DB7-3F74-4916-B2F4-5348378D6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Juan Manuel Vieyra Calderon</cp:lastModifiedBy>
  <cp:revision>3</cp:revision>
  <cp:lastPrinted>2023-07-25T17:45:00Z</cp:lastPrinted>
  <dcterms:created xsi:type="dcterms:W3CDTF">2026-04-21T23:51:00Z</dcterms:created>
  <dcterms:modified xsi:type="dcterms:W3CDTF">2026-04-22T00:04:00Z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